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F5FD" w14:textId="0A2E1A16" w:rsidR="00814CD0" w:rsidRPr="00814CD0" w:rsidRDefault="00814CD0" w:rsidP="00DB2EBB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  <w:lang w:val="x-none" w:eastAsia="x-none"/>
        </w:rPr>
      </w:pPr>
      <w:r w:rsidRPr="00814CD0">
        <w:rPr>
          <w:rFonts w:ascii="Times New Roman" w:eastAsia="Times New Roman" w:hAnsi="Times New Roman"/>
          <w:b/>
          <w:sz w:val="24"/>
          <w:lang w:val="x-none" w:eastAsia="x-none"/>
        </w:rPr>
        <w:t xml:space="preserve">CHAMADA PÚBLICA N° </w:t>
      </w:r>
      <w:r w:rsidR="00010C91">
        <w:rPr>
          <w:rFonts w:ascii="Times New Roman" w:eastAsia="Times New Roman" w:hAnsi="Times New Roman"/>
          <w:b/>
          <w:sz w:val="24"/>
          <w:lang w:eastAsia="x-none"/>
        </w:rPr>
        <w:t>02</w:t>
      </w:r>
      <w:r w:rsidRPr="00814CD0">
        <w:rPr>
          <w:rFonts w:ascii="Times New Roman" w:eastAsia="Times New Roman" w:hAnsi="Times New Roman"/>
          <w:b/>
          <w:sz w:val="24"/>
          <w:lang w:val="x-none" w:eastAsia="x-none"/>
        </w:rPr>
        <w:t>/202</w:t>
      </w:r>
      <w:r w:rsidR="00DB2EBB">
        <w:rPr>
          <w:rFonts w:ascii="Times New Roman" w:eastAsia="Times New Roman" w:hAnsi="Times New Roman"/>
          <w:b/>
          <w:sz w:val="24"/>
          <w:lang w:val="x-none" w:eastAsia="x-none"/>
        </w:rPr>
        <w:t>6</w:t>
      </w:r>
    </w:p>
    <w:p w14:paraId="5338BDDC" w14:textId="77777777" w:rsidR="00814CD0" w:rsidRDefault="00814CD0" w:rsidP="00DB2EBB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  <w:lang w:val="x-none" w:eastAsia="x-none"/>
        </w:rPr>
      </w:pPr>
      <w:r w:rsidRPr="00814CD0">
        <w:rPr>
          <w:rFonts w:ascii="Times New Roman" w:eastAsia="Times New Roman" w:hAnsi="Times New Roman"/>
          <w:b/>
          <w:sz w:val="24"/>
          <w:lang w:val="x-none" w:eastAsia="x-none"/>
        </w:rPr>
        <w:t>PROGRAMA DE BOLSAS DE PÓS-DOUTORADO (PROPOSDOC)</w:t>
      </w:r>
    </w:p>
    <w:p w14:paraId="401D9BBB" w14:textId="7465B75C" w:rsidR="00522D94" w:rsidRPr="00522D94" w:rsidRDefault="00DB2EBB" w:rsidP="00DB2EBB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ANEXO 2: CRITÉRIOS PARA CONCESSÃO DE BOLSAS PARA PROGRAMAS EM REDE OU EM ASSOCIAÇÃO</w:t>
      </w:r>
    </w:p>
    <w:p w14:paraId="63E79B49" w14:textId="77777777" w:rsidR="00522D94" w:rsidRPr="00522D94" w:rsidRDefault="00522D94" w:rsidP="00522D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Critérios Gerais: </w:t>
      </w:r>
    </w:p>
    <w:p w14:paraId="0621198B" w14:textId="092AFA3E" w:rsidR="00814CD0" w:rsidRDefault="00522D94" w:rsidP="00BE5E2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1</w:t>
      </w: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. As bolsas destinadas aos programas em rede serão, prioritariamente, alocadas aos programas que não foram contemplados com bolsas na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>s</w:t>
      </w: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814CD0" w:rsidRPr="00814CD0">
        <w:rPr>
          <w:rFonts w:ascii="Times New Roman" w:eastAsia="Times New Roman" w:hAnsi="Times New Roman"/>
          <w:bCs/>
          <w:sz w:val="24"/>
          <w:szCs w:val="24"/>
          <w:lang w:eastAsia="pt-BR"/>
        </w:rPr>
        <w:t>Chamada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>s</w:t>
      </w:r>
      <w:r w:rsidR="00814CD0" w:rsidRPr="00814CD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>u</w:t>
      </w:r>
      <w:r w:rsidR="00814CD0" w:rsidRPr="00814CD0">
        <w:rPr>
          <w:rFonts w:ascii="Times New Roman" w:eastAsia="Times New Roman" w:hAnsi="Times New Roman"/>
          <w:bCs/>
          <w:sz w:val="24"/>
          <w:szCs w:val="24"/>
          <w:lang w:eastAsia="pt-BR"/>
        </w:rPr>
        <w:t>blica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s </w:t>
      </w:r>
      <w:r w:rsidR="00814CD0" w:rsidRPr="00814CD0">
        <w:rPr>
          <w:rFonts w:ascii="Times New Roman" w:eastAsia="Times New Roman" w:hAnsi="Times New Roman"/>
          <w:bCs/>
          <w:sz w:val="24"/>
          <w:szCs w:val="24"/>
          <w:lang w:eastAsia="pt-BR"/>
        </w:rPr>
        <w:t>N° 005/2024</w:t>
      </w:r>
      <w:r w:rsidR="00DB2EB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DB2EBB" w:rsidRP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>N° 00</w:t>
      </w:r>
      <w:r w:rsidR="00DB2EBB">
        <w:rPr>
          <w:rFonts w:ascii="Times New Roman" w:eastAsia="Times New Roman" w:hAnsi="Times New Roman"/>
          <w:bCs/>
          <w:sz w:val="24"/>
          <w:szCs w:val="24"/>
          <w:lang w:eastAsia="pt-BR"/>
        </w:rPr>
        <w:t>2</w:t>
      </w:r>
      <w:r w:rsidR="00DB2EBB" w:rsidRP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>/202</w:t>
      </w:r>
      <w:r w:rsidR="00DB2EBB">
        <w:rPr>
          <w:rFonts w:ascii="Times New Roman" w:eastAsia="Times New Roman" w:hAnsi="Times New Roman"/>
          <w:bCs/>
          <w:sz w:val="24"/>
          <w:szCs w:val="24"/>
          <w:lang w:eastAsia="pt-BR"/>
        </w:rPr>
        <w:t>5 e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do</w:t>
      </w:r>
      <w:r w:rsidR="00814CD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814CD0" w:rsidRPr="00814CD0">
        <w:rPr>
          <w:rFonts w:ascii="Times New Roman" w:eastAsia="Times New Roman" w:hAnsi="Times New Roman"/>
          <w:bCs/>
          <w:sz w:val="24"/>
          <w:szCs w:val="24"/>
          <w:lang w:eastAsia="pt-BR"/>
        </w:rPr>
        <w:t>Programa De Bolsas De Pós-Doutorado (PROPOSDOC)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14:paraId="6809CCB8" w14:textId="7DD3F38B" w:rsidR="00522D94" w:rsidRPr="00522D94" w:rsidRDefault="00522D94" w:rsidP="00814C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2.</w:t>
      </w: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Serão considerados, preferencialmente, os programas em rede que</w:t>
      </w:r>
      <w:r w:rsidR="00BE5E2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ofertem cursos de mestrado e doutorado, e que</w:t>
      </w: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possam contribuir com a criação de novos programas próprios da UEA, ou que fortaleçam os programas em processo de consolidação com suas pesquisas e produções acadêmicas/técnicas. </w:t>
      </w:r>
    </w:p>
    <w:p w14:paraId="1A47DAEF" w14:textId="77777777" w:rsidR="00522D94" w:rsidRPr="00522D94" w:rsidRDefault="00522D94" w:rsidP="00522D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Critérios Específicos:</w:t>
      </w:r>
    </w:p>
    <w:p w14:paraId="083B8524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1.​Relevância do Projeto:</w:t>
      </w:r>
    </w:p>
    <w:p w14:paraId="4559256D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Contribuição do projeto para os objetivos gerais do programa.</w:t>
      </w:r>
    </w:p>
    <w:p w14:paraId="2A1D220C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Importância e pertinência do projeto para a área ou disciplina específica.</w:t>
      </w:r>
    </w:p>
    <w:p w14:paraId="0BD3C3E9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2.​Qualidade e Viabilidade:</w:t>
      </w:r>
    </w:p>
    <w:p w14:paraId="2C34DF1B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Solidez do plano de trabalho, incluindo objetivos claros, metodologia detalhada e cronograma.</w:t>
      </w:r>
    </w:p>
    <w:p w14:paraId="2A7254BE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3.​Inovação:</w:t>
      </w:r>
    </w:p>
    <w:p w14:paraId="009B0B30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Grau de inovação do projeto em termos de abordagem, metodologia ou resultados esperados.</w:t>
      </w:r>
    </w:p>
    <w:p w14:paraId="0CA34819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4.​Impacto e Benefícios:</w:t>
      </w:r>
    </w:p>
    <w:p w14:paraId="0F88E6F7" w14:textId="77777777" w:rsidR="00522D94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Impacto potencial do projeto na comunidade ou na área de estudo.</w:t>
      </w:r>
    </w:p>
    <w:p w14:paraId="6CFBF786" w14:textId="39F526CF" w:rsidR="00631B31" w:rsidRPr="00522D94" w:rsidRDefault="00522D94" w:rsidP="00DB2EBB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22D94">
        <w:rPr>
          <w:rFonts w:ascii="Times New Roman" w:eastAsia="Times New Roman" w:hAnsi="Times New Roman"/>
          <w:bCs/>
          <w:sz w:val="24"/>
          <w:szCs w:val="24"/>
          <w:lang w:eastAsia="pt-BR"/>
        </w:rPr>
        <w:t>Benefícios esperados para os parceiros e para a rede em geral.</w:t>
      </w:r>
    </w:p>
    <w:sectPr w:rsidR="00631B31" w:rsidRPr="00522D94" w:rsidSect="00707CC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99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6414" w14:textId="77777777" w:rsidR="00E55F88" w:rsidRDefault="00E55F88" w:rsidP="000414C2">
      <w:pPr>
        <w:spacing w:after="0" w:line="240" w:lineRule="auto"/>
      </w:pPr>
      <w:r>
        <w:separator/>
      </w:r>
    </w:p>
  </w:endnote>
  <w:endnote w:type="continuationSeparator" w:id="0">
    <w:p w14:paraId="78DB3499" w14:textId="77777777" w:rsidR="00E55F88" w:rsidRDefault="00E55F88" w:rsidP="0004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A54F" w14:textId="7E972BD9" w:rsidR="009A17FB" w:rsidRDefault="009A17FB">
    <w:pPr>
      <w:pStyle w:val="Rodap"/>
    </w:pPr>
    <w:r>
      <w:rPr>
        <w:b/>
        <w:bCs/>
        <w:noProof/>
      </w:rPr>
      <w:drawing>
        <wp:anchor distT="0" distB="0" distL="114300" distR="114300" simplePos="0" relativeHeight="251663360" behindDoc="1" locked="0" layoutInCell="1" allowOverlap="1" wp14:anchorId="5A5E1A4B" wp14:editId="5AFF6103">
          <wp:simplePos x="0" y="0"/>
          <wp:positionH relativeFrom="margin">
            <wp:posOffset>5292725</wp:posOffset>
          </wp:positionH>
          <wp:positionV relativeFrom="paragraph">
            <wp:posOffset>-161925</wp:posOffset>
          </wp:positionV>
          <wp:extent cx="638175" cy="625475"/>
          <wp:effectExtent l="0" t="0" r="9525" b="317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EA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2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7FB">
      <w:rPr>
        <w:rFonts w:cs="Calibri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0BE205B" wp14:editId="087A1E58">
              <wp:simplePos x="0" y="0"/>
              <wp:positionH relativeFrom="column">
                <wp:posOffset>-333375</wp:posOffset>
              </wp:positionH>
              <wp:positionV relativeFrom="paragraph">
                <wp:posOffset>-127635</wp:posOffset>
              </wp:positionV>
              <wp:extent cx="1485900" cy="561975"/>
              <wp:effectExtent l="0" t="0" r="0" b="952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59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8A11A" w14:textId="22DB9BEC" w:rsidR="009A17FB" w:rsidRPr="009A17FB" w:rsidRDefault="009A17FB" w:rsidP="009A17FB"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 w:rsidRPr="00A66079"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Av. Djalma Batista, 3.578,</w:t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br/>
                          </w:r>
                          <w:r w:rsidRPr="00A66079"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Parque Dez de Novembro</w:t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br/>
                          </w: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CEP: 69050-010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E205B" id="Retângulo 2" o:spid="_x0000_s1026" style="position:absolute;margin-left:-26.25pt;margin-top:-10.05pt;width:117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" filled="f" stroked="f">
              <v:textbox inset="2.53958mm,1.2694mm,2.53958mm,1.2694mm">
                <w:txbxContent>
                  <w:p w14:paraId="5B68A11A" w14:textId="22DB9BEC" w:rsidR="009A17FB" w:rsidRPr="009A17FB" w:rsidRDefault="009A17FB" w:rsidP="009A17FB"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 w:rsidRPr="00A66079"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Av. Djalma Batista, 3.578,</w:t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br/>
                    </w:r>
                    <w:r w:rsidRPr="00A66079"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Parque Dez de Novembro</w:t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br/>
                    </w: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CEP: 69050-010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C947" w14:textId="77777777" w:rsidR="00E55F88" w:rsidRDefault="00E55F88" w:rsidP="000414C2">
      <w:pPr>
        <w:spacing w:after="0" w:line="240" w:lineRule="auto"/>
      </w:pPr>
      <w:r>
        <w:separator/>
      </w:r>
    </w:p>
  </w:footnote>
  <w:footnote w:type="continuationSeparator" w:id="0">
    <w:p w14:paraId="22151FB7" w14:textId="77777777" w:rsidR="00E55F88" w:rsidRDefault="00E55F88" w:rsidP="0004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AA65" w14:textId="0ED541D2" w:rsidR="000414C2" w:rsidRDefault="00E55F88">
    <w:pPr>
      <w:pStyle w:val="Cabealho"/>
    </w:pPr>
    <w:r>
      <w:rPr>
        <w:noProof/>
      </w:rPr>
      <w:pict w14:anchorId="264AD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9" o:spid="_x0000_s1027" type="#_x0000_t75" alt="timbre" style="position:absolute;margin-left:0;margin-top:0;width:595.35pt;height:842.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561D" w14:textId="77356596" w:rsidR="000414C2" w:rsidRDefault="009A17FB" w:rsidP="0088286A">
    <w:pPr>
      <w:pStyle w:val="Cabealho"/>
      <w:jc w:val="right"/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568721E1" wp14:editId="0171B302">
          <wp:simplePos x="0" y="0"/>
          <wp:positionH relativeFrom="page">
            <wp:posOffset>2656205</wp:posOffset>
          </wp:positionH>
          <wp:positionV relativeFrom="paragraph">
            <wp:posOffset>-181610</wp:posOffset>
          </wp:positionV>
          <wp:extent cx="2242008" cy="583660"/>
          <wp:effectExtent l="0" t="0" r="6350" b="698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C3DE" w14:textId="347FFDBD" w:rsidR="000414C2" w:rsidRDefault="00E55F88">
    <w:pPr>
      <w:pStyle w:val="Cabealho"/>
    </w:pPr>
    <w:r>
      <w:rPr>
        <w:noProof/>
      </w:rPr>
      <w:pict w14:anchorId="2D36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8" o:spid="_x0000_s1025" type="#_x0000_t75" alt="timbre" style="position:absolute;margin-left:0;margin-top:0;width:595.35pt;height:842.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4C00"/>
    <w:multiLevelType w:val="multilevel"/>
    <w:tmpl w:val="8482C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F662A"/>
    <w:multiLevelType w:val="hybridMultilevel"/>
    <w:tmpl w:val="36FA76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17D14"/>
    <w:multiLevelType w:val="hybridMultilevel"/>
    <w:tmpl w:val="5A26D59A"/>
    <w:lvl w:ilvl="0" w:tplc="91CCEB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E50991"/>
    <w:multiLevelType w:val="multilevel"/>
    <w:tmpl w:val="6C766BC2"/>
    <w:lvl w:ilvl="0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788"/>
        </w:tabs>
        <w:ind w:left="77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508"/>
        </w:tabs>
        <w:ind w:left="85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228"/>
        </w:tabs>
        <w:ind w:left="92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48"/>
        </w:tabs>
        <w:ind w:left="994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E0226"/>
    <w:multiLevelType w:val="hybridMultilevel"/>
    <w:tmpl w:val="E102997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93060">
    <w:abstractNumId w:val="4"/>
  </w:num>
  <w:num w:numId="2" w16cid:durableId="271792789">
    <w:abstractNumId w:val="2"/>
  </w:num>
  <w:num w:numId="3" w16cid:durableId="1429035832">
    <w:abstractNumId w:val="3"/>
  </w:num>
  <w:num w:numId="4" w16cid:durableId="1697727131">
    <w:abstractNumId w:val="0"/>
  </w:num>
  <w:num w:numId="5" w16cid:durableId="66751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29"/>
    <w:rsid w:val="000072B3"/>
    <w:rsid w:val="00010C91"/>
    <w:rsid w:val="0001407F"/>
    <w:rsid w:val="0002362A"/>
    <w:rsid w:val="000414C2"/>
    <w:rsid w:val="00045637"/>
    <w:rsid w:val="000542A2"/>
    <w:rsid w:val="000753CC"/>
    <w:rsid w:val="000A09AD"/>
    <w:rsid w:val="000A6353"/>
    <w:rsid w:val="000B17DB"/>
    <w:rsid w:val="000B5BB9"/>
    <w:rsid w:val="001075CD"/>
    <w:rsid w:val="0013068F"/>
    <w:rsid w:val="00144853"/>
    <w:rsid w:val="001745F9"/>
    <w:rsid w:val="0020603B"/>
    <w:rsid w:val="002132EE"/>
    <w:rsid w:val="00214158"/>
    <w:rsid w:val="00217EFB"/>
    <w:rsid w:val="002313AA"/>
    <w:rsid w:val="00262C01"/>
    <w:rsid w:val="00277DE8"/>
    <w:rsid w:val="002B59D7"/>
    <w:rsid w:val="002C31F8"/>
    <w:rsid w:val="003504EF"/>
    <w:rsid w:val="003804F1"/>
    <w:rsid w:val="0039548B"/>
    <w:rsid w:val="003B0438"/>
    <w:rsid w:val="00401F89"/>
    <w:rsid w:val="004241F7"/>
    <w:rsid w:val="00447C12"/>
    <w:rsid w:val="00462426"/>
    <w:rsid w:val="004877DF"/>
    <w:rsid w:val="00495633"/>
    <w:rsid w:val="004C5D2B"/>
    <w:rsid w:val="004D4710"/>
    <w:rsid w:val="004F0981"/>
    <w:rsid w:val="004F5239"/>
    <w:rsid w:val="00522D94"/>
    <w:rsid w:val="00542A86"/>
    <w:rsid w:val="005551C6"/>
    <w:rsid w:val="00577295"/>
    <w:rsid w:val="0058689F"/>
    <w:rsid w:val="005930A1"/>
    <w:rsid w:val="005B47BD"/>
    <w:rsid w:val="005D27B8"/>
    <w:rsid w:val="00604FD2"/>
    <w:rsid w:val="00631B31"/>
    <w:rsid w:val="006605DC"/>
    <w:rsid w:val="00695CC7"/>
    <w:rsid w:val="006A2948"/>
    <w:rsid w:val="006B7DB7"/>
    <w:rsid w:val="0070668D"/>
    <w:rsid w:val="00707CCE"/>
    <w:rsid w:val="007158FB"/>
    <w:rsid w:val="00716A7C"/>
    <w:rsid w:val="00732227"/>
    <w:rsid w:val="0076384E"/>
    <w:rsid w:val="00784AA9"/>
    <w:rsid w:val="00787A48"/>
    <w:rsid w:val="007B0DF6"/>
    <w:rsid w:val="007C5AA2"/>
    <w:rsid w:val="007E5B53"/>
    <w:rsid w:val="007F586F"/>
    <w:rsid w:val="00806BF0"/>
    <w:rsid w:val="00814CD0"/>
    <w:rsid w:val="008357E5"/>
    <w:rsid w:val="00854D70"/>
    <w:rsid w:val="00862EF8"/>
    <w:rsid w:val="00867800"/>
    <w:rsid w:val="00880231"/>
    <w:rsid w:val="0088286A"/>
    <w:rsid w:val="008C40BB"/>
    <w:rsid w:val="008D0AB1"/>
    <w:rsid w:val="008D6E82"/>
    <w:rsid w:val="008F3955"/>
    <w:rsid w:val="00906357"/>
    <w:rsid w:val="00916F11"/>
    <w:rsid w:val="0095415C"/>
    <w:rsid w:val="009758A5"/>
    <w:rsid w:val="009777BB"/>
    <w:rsid w:val="009A17FB"/>
    <w:rsid w:val="00A02D95"/>
    <w:rsid w:val="00A10DED"/>
    <w:rsid w:val="00A31E67"/>
    <w:rsid w:val="00A53452"/>
    <w:rsid w:val="00A76D3E"/>
    <w:rsid w:val="00AA1929"/>
    <w:rsid w:val="00AA63BE"/>
    <w:rsid w:val="00AD1D71"/>
    <w:rsid w:val="00AD342B"/>
    <w:rsid w:val="00B2336D"/>
    <w:rsid w:val="00B24C5A"/>
    <w:rsid w:val="00B36F4B"/>
    <w:rsid w:val="00B37CD5"/>
    <w:rsid w:val="00B43236"/>
    <w:rsid w:val="00BD3F3B"/>
    <w:rsid w:val="00BE5E26"/>
    <w:rsid w:val="00C2156D"/>
    <w:rsid w:val="00C27D5A"/>
    <w:rsid w:val="00C340F4"/>
    <w:rsid w:val="00C566C1"/>
    <w:rsid w:val="00C6157F"/>
    <w:rsid w:val="00C71E3C"/>
    <w:rsid w:val="00C764B2"/>
    <w:rsid w:val="00CA77FC"/>
    <w:rsid w:val="00CF51E5"/>
    <w:rsid w:val="00D1453E"/>
    <w:rsid w:val="00D14EA7"/>
    <w:rsid w:val="00D15798"/>
    <w:rsid w:val="00D34B1E"/>
    <w:rsid w:val="00D36219"/>
    <w:rsid w:val="00D4097C"/>
    <w:rsid w:val="00D7173A"/>
    <w:rsid w:val="00D778EC"/>
    <w:rsid w:val="00DA0446"/>
    <w:rsid w:val="00DB2EB0"/>
    <w:rsid w:val="00DB2EBB"/>
    <w:rsid w:val="00DD0F9B"/>
    <w:rsid w:val="00DE32AC"/>
    <w:rsid w:val="00DE5595"/>
    <w:rsid w:val="00DF02DA"/>
    <w:rsid w:val="00E103A1"/>
    <w:rsid w:val="00E229BE"/>
    <w:rsid w:val="00E27C9C"/>
    <w:rsid w:val="00E55F88"/>
    <w:rsid w:val="00E639F2"/>
    <w:rsid w:val="00E838D1"/>
    <w:rsid w:val="00EB70A3"/>
    <w:rsid w:val="00F252B1"/>
    <w:rsid w:val="00F25653"/>
    <w:rsid w:val="00F26DB5"/>
    <w:rsid w:val="00F9384E"/>
    <w:rsid w:val="00FA46C6"/>
    <w:rsid w:val="00FA4AC5"/>
    <w:rsid w:val="00FB003F"/>
    <w:rsid w:val="00FD2649"/>
    <w:rsid w:val="00F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3417"/>
  <w15:chartTrackingRefBased/>
  <w15:docId w15:val="{9AB63CD6-08A3-400C-9A4D-939D2A01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7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character" w:styleId="Hyperlink">
    <w:name w:val="Hyperlink"/>
    <w:uiPriority w:val="99"/>
    <w:unhideWhenUsed/>
    <w:rsid w:val="008357E5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8357E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8357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argrafodaLista">
    <w:name w:val="List Paragraph"/>
    <w:basedOn w:val="Normal"/>
    <w:uiPriority w:val="1"/>
    <w:qFormat/>
    <w:rsid w:val="008357E5"/>
    <w:pPr>
      <w:ind w:left="708"/>
    </w:pPr>
  </w:style>
  <w:style w:type="paragraph" w:customStyle="1" w:styleId="Table">
    <w:name w:val="Table"/>
    <w:basedOn w:val="Normal"/>
    <w:rsid w:val="008357E5"/>
    <w:pPr>
      <w:tabs>
        <w:tab w:val="left" w:pos="1440"/>
        <w:tab w:val="left" w:pos="2880"/>
        <w:tab w:val="left" w:pos="504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8357E5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14158"/>
    <w:rPr>
      <w:color w:val="605E5C"/>
      <w:shd w:val="clear" w:color="auto" w:fill="E1DFDD"/>
    </w:rPr>
  </w:style>
  <w:style w:type="character" w:customStyle="1" w:styleId="il">
    <w:name w:val="il"/>
    <w:basedOn w:val="Fontepargpadro"/>
    <w:rsid w:val="00D36219"/>
  </w:style>
  <w:style w:type="paragraph" w:styleId="Textodebalo">
    <w:name w:val="Balloon Text"/>
    <w:basedOn w:val="Normal"/>
    <w:link w:val="TextodebaloChar"/>
    <w:uiPriority w:val="99"/>
    <w:semiHidden/>
    <w:unhideWhenUsed/>
    <w:rsid w:val="00F26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DB5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753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6223C-3BF2-44E4-AAA2-5476439D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ELISA GOMES DE LIMA</cp:lastModifiedBy>
  <cp:revision>2</cp:revision>
  <cp:lastPrinted>2025-07-02T14:45:00Z</cp:lastPrinted>
  <dcterms:created xsi:type="dcterms:W3CDTF">2026-07-15T17:40:00Z</dcterms:created>
  <dcterms:modified xsi:type="dcterms:W3CDTF">2026-07-15T17:40:00Z</dcterms:modified>
</cp:coreProperties>
</file>